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**PHOTO(S) of the work are placed here</w:t>
      </w:r>
    </w:p>
    <w:tbl>
      <w:tblPr>
        <w:tblStyle w:val="Table1"/>
        <w:tblW w:w="105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7860"/>
        <w:tblGridChange w:id="0">
          <w:tblGrid>
            <w:gridCol w:w="2700"/>
            <w:gridCol w:w="78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ffffff" w:space="0" w:sz="24" w:val="single"/>
            </w:tcBorders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Image #/Title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000000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Unit 1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Helvetica Neue" w:cs="Helvetica Neue" w:eastAsia="Helvetica Neue" w:hAnsi="Helvetica Neue"/>
                <w:u w:val="no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Global Prehistory - 30,000 - 500 BCE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000000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u w:val="singl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u w:val="single"/>
                <w:rtl w:val="0"/>
              </w:rPr>
              <w:t xml:space="preserve">Links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Helvetica Neue" w:cs="Helvetica Neue" w:eastAsia="Helvetica Neue" w:hAnsi="Helvetica Neue"/>
                <w:b w:val="1"/>
                <w:u w:val="singl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18"/>
                <w:szCs w:val="18"/>
                <w:rtl w:val="0"/>
              </w:rPr>
              <w:t xml:space="preserve">To articles and videos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000000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u w:val="singl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u w:val="single"/>
                <w:rtl w:val="0"/>
              </w:rPr>
              <w:t xml:space="preserve">IDENTIFIERS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18"/>
                <w:szCs w:val="18"/>
                <w:rtl w:val="0"/>
              </w:rPr>
              <w:t xml:space="preserve">Title/designation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18"/>
                <w:szCs w:val="18"/>
                <w:rtl w:val="0"/>
              </w:rPr>
              <w:t xml:space="preserve">Artist/Culture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18"/>
                <w:szCs w:val="18"/>
                <w:rtl w:val="0"/>
              </w:rPr>
              <w:t xml:space="preserve">Date of creation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000000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u w:val="singl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u w:val="single"/>
                <w:rtl w:val="0"/>
              </w:rPr>
              <w:t xml:space="preserve">FORM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18"/>
                <w:szCs w:val="18"/>
                <w:rtl w:val="0"/>
              </w:rPr>
              <w:t xml:space="preserve">Use of design elements/principles: color, shape, value, texture, line, space; balance, contrast, emphasis, movement, etc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000000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u w:val="singl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u w:val="single"/>
                <w:rtl w:val="0"/>
              </w:rPr>
              <w:t xml:space="preserve">MATERIALS &amp; TECHNIQUES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18"/>
                <w:szCs w:val="18"/>
                <w:rtl w:val="0"/>
              </w:rPr>
              <w:t xml:space="preserve">Art making processes and use of materia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sz w:val="18"/>
                <w:szCs w:val="18"/>
                <w:rtl w:val="0"/>
              </w:rPr>
              <w:t xml:space="preserve">l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000000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u w:val="singl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u w:val="single"/>
                <w:rtl w:val="0"/>
              </w:rPr>
              <w:t xml:space="preserve">CONTENT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18"/>
                <w:szCs w:val="18"/>
                <w:rtl w:val="0"/>
              </w:rPr>
              <w:t xml:space="preserve">Subject matter, iconography, depiction, symbolism, the story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000000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u w:val="singl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u w:val="single"/>
                <w:rtl w:val="0"/>
              </w:rPr>
              <w:t xml:space="preserve">CONTEXT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18"/>
                <w:szCs w:val="18"/>
                <w:rtl w:val="0"/>
              </w:rPr>
              <w:t xml:space="preserve">place/site/audience: why was the artists’s intent significant?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000000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u w:val="singl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u w:val="single"/>
                <w:rtl w:val="0"/>
              </w:rPr>
              <w:t xml:space="preserve">INTENDED FUNCTION &amp; PURPOSE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18"/>
                <w:szCs w:val="18"/>
                <w:rtl w:val="0"/>
              </w:rPr>
              <w:t xml:space="preserve">Why was it made?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u w:val="singl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u w:val="single"/>
                <w:rtl w:val="0"/>
              </w:rPr>
              <w:t xml:space="preserve">PATRON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18"/>
                <w:szCs w:val="18"/>
                <w:rtl w:val="0"/>
              </w:rPr>
              <w:t xml:space="preserve">Who was it made for?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000000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u w:val="singl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u w:val="single"/>
                <w:rtl w:val="0"/>
              </w:rPr>
              <w:t xml:space="preserve">INNOVATION/CHANGE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000000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u w:val="singl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u w:val="single"/>
                <w:rtl w:val="0"/>
              </w:rPr>
              <w:t xml:space="preserve">CONVENTION/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u w:val="singl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u w:val="single"/>
                <w:rtl w:val="0"/>
              </w:rPr>
              <w:t xml:space="preserve">TRADITION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000000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u w:val="singl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u w:val="single"/>
                <w:rtl w:val="0"/>
              </w:rPr>
              <w:t xml:space="preserve">THEME(S)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000000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u w:val="singl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u w:val="single"/>
                <w:rtl w:val="0"/>
              </w:rPr>
              <w:t xml:space="preserve">COMPARE TO ANOTHER WORK(S)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0" w:hRule="atLeast"/>
          <w:tblHeader w:val="0"/>
        </w:trPr>
        <w:tc>
          <w:tcPr>
            <w:tcBorders>
              <w:top w:color="ffffff" w:space="0" w:sz="24" w:val="single"/>
              <w:left w:color="ffffff" w:space="0" w:sz="24" w:val="single"/>
              <w:bottom w:color="ffffff" w:space="0" w:sz="24" w:val="single"/>
              <w:right w:color="000000" w:space="0" w:sz="1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u w:val="singl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u w:val="single"/>
                <w:rtl w:val="0"/>
              </w:rPr>
              <w:t xml:space="preserve">ADDITIONAL NOTES/DRAWINGS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576" w:top="720" w:left="108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Helvetica Neu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